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73C3" w:rsidR="00127261" w:rsidP="00127261" w:rsidRDefault="00127261" w14:paraId="46469825" w14:textId="77777777">
      <w:pPr>
        <w:spacing w:after="0"/>
        <w:textAlignment w:val="baseline"/>
        <w:rPr>
          <w:rFonts w:ascii="Calibri" w:hAnsi="Calibri" w:cs="Calibri"/>
          <w:sz w:val="18"/>
          <w:szCs w:val="18"/>
        </w:rPr>
      </w:pPr>
      <w:r w:rsidRPr="00E073C3">
        <w:rPr>
          <w:rStyle w:val="normaltextrun"/>
          <w:rFonts w:ascii="Calibri" w:hAnsi="Calibri" w:cs="Calibri"/>
          <w:b/>
          <w:bCs/>
          <w:sz w:val="32"/>
          <w:szCs w:val="32"/>
        </w:rPr>
        <w:t>Canadian Association for Supported Employment</w:t>
      </w:r>
      <w:r w:rsidRPr="00E073C3">
        <w:rPr>
          <w:rStyle w:val="eop"/>
          <w:rFonts w:ascii="Calibri" w:hAnsi="Calibri" w:cs="Calibri"/>
          <w:sz w:val="32"/>
          <w:szCs w:val="32"/>
        </w:rPr>
        <w:t> </w:t>
      </w:r>
    </w:p>
    <w:p w:rsidRPr="00E073C3" w:rsidR="00127261" w:rsidP="00127261" w:rsidRDefault="00127261" w14:paraId="1D479F62" w14:textId="1BBA0379">
      <w:pPr>
        <w:spacing w:after="0"/>
        <w:textAlignment w:val="baseline"/>
        <w:rPr>
          <w:rFonts w:ascii="Calibri" w:hAnsi="Calibri" w:cs="Calibri"/>
          <w:sz w:val="18"/>
          <w:szCs w:val="18"/>
        </w:rPr>
      </w:pPr>
      <w:r w:rsidRPr="00E073C3">
        <w:rPr>
          <w:rStyle w:val="normaltextrun"/>
          <w:rFonts w:ascii="Calibri" w:hAnsi="Calibri" w:cs="Calibri"/>
          <w:b/>
          <w:bCs/>
          <w:sz w:val="32"/>
          <w:szCs w:val="32"/>
        </w:rPr>
        <w:t xml:space="preserve">2025 DEAM </w:t>
      </w:r>
    </w:p>
    <w:p w:rsidRPr="00E073C3" w:rsidR="00127261" w:rsidP="00127261" w:rsidRDefault="00127261" w14:paraId="5FBA2135" w14:textId="77777777">
      <w:pPr>
        <w:spacing w:after="0"/>
        <w:textAlignment w:val="baseline"/>
        <w:rPr>
          <w:rFonts w:ascii="Calibri" w:hAnsi="Calibri" w:cs="Calibri"/>
          <w:sz w:val="18"/>
          <w:szCs w:val="18"/>
        </w:rPr>
      </w:pPr>
      <w:r w:rsidRPr="00E073C3">
        <w:rPr>
          <w:rStyle w:val="eop"/>
          <w:rFonts w:ascii="Calibri" w:hAnsi="Calibri" w:cs="Calibri"/>
          <w:sz w:val="32"/>
          <w:szCs w:val="32"/>
        </w:rPr>
        <w:t> </w:t>
      </w:r>
    </w:p>
    <w:p w:rsidRPr="00E073C3" w:rsidR="00127261" w:rsidP="00127261" w:rsidRDefault="00127261" w14:paraId="0298C759" w14:textId="2240F10E">
      <w:pPr>
        <w:spacing w:after="0"/>
        <w:textAlignment w:val="baseline"/>
        <w:rPr>
          <w:rFonts w:ascii="Calibri" w:hAnsi="Calibri" w:cs="Calibri"/>
          <w:sz w:val="18"/>
          <w:szCs w:val="18"/>
        </w:rPr>
      </w:pPr>
      <w:r w:rsidRPr="00E073C3">
        <w:rPr>
          <w:rStyle w:val="normaltextrun"/>
          <w:rFonts w:ascii="Calibri" w:hAnsi="Calibri" w:cs="Calibri"/>
          <w:b/>
          <w:bCs/>
          <w:sz w:val="40"/>
          <w:szCs w:val="40"/>
        </w:rPr>
        <w:t xml:space="preserve">Sample </w:t>
      </w:r>
      <w:r w:rsidRPr="00E073C3" w:rsidR="003F2C98">
        <w:rPr>
          <w:rStyle w:val="normaltextrun"/>
          <w:rFonts w:ascii="Calibri" w:hAnsi="Calibri" w:cs="Calibri"/>
          <w:b/>
          <w:bCs/>
          <w:sz w:val="40"/>
          <w:szCs w:val="40"/>
        </w:rPr>
        <w:t xml:space="preserve">Social </w:t>
      </w:r>
      <w:r w:rsidRPr="00E073C3" w:rsidR="003215C4">
        <w:rPr>
          <w:rStyle w:val="normaltextrun"/>
          <w:rFonts w:ascii="Calibri" w:hAnsi="Calibri" w:cs="Calibri"/>
          <w:b/>
          <w:bCs/>
          <w:sz w:val="40"/>
          <w:szCs w:val="40"/>
        </w:rPr>
        <w:t>Media Pos</w:t>
      </w:r>
      <w:r w:rsidRPr="00E073C3" w:rsidR="00A4569B">
        <w:rPr>
          <w:rStyle w:val="normaltextrun"/>
          <w:rFonts w:ascii="Calibri" w:hAnsi="Calibri" w:cs="Calibri"/>
          <w:b/>
          <w:bCs/>
          <w:sz w:val="40"/>
          <w:szCs w:val="40"/>
        </w:rPr>
        <w:t>ts</w:t>
      </w:r>
    </w:p>
    <w:p w:rsidRPr="0008782B" w:rsidR="00427784" w:rsidP="00330B0B" w:rsidRDefault="00427784" w14:paraId="5661830E" w14:textId="77777777">
      <w:pPr>
        <w:spacing w:after="0" w:line="259" w:lineRule="auto"/>
        <w:rPr>
          <w:rFonts w:ascii="Calibri" w:hAnsi="Calibri" w:cs="Calibri"/>
        </w:rPr>
      </w:pPr>
    </w:p>
    <w:p w:rsidRPr="00F328CA" w:rsidR="0035599C" w:rsidP="00330B0B" w:rsidRDefault="0035599C" w14:paraId="05E94A99" w14:textId="48D2B473">
      <w:pPr>
        <w:spacing w:after="0" w:line="259" w:lineRule="auto"/>
        <w:rPr>
          <w:rFonts w:ascii="Calibri" w:hAnsi="Calibri" w:cs="Calibri"/>
        </w:rPr>
      </w:pPr>
      <w:r w:rsidRPr="00F328CA">
        <w:rPr>
          <w:rFonts w:ascii="Calibri" w:hAnsi="Calibri" w:cs="Calibri"/>
        </w:rPr>
        <w:t>Here are some engaging and informative social media posts that you can adapt to suit</w:t>
      </w:r>
    </w:p>
    <w:p w:rsidRPr="00F328CA" w:rsidR="0035599C" w:rsidP="00330B0B" w:rsidRDefault="0035599C" w14:paraId="56380DAE" w14:textId="35D4684C" w14:noSpellErr="1">
      <w:pPr>
        <w:spacing w:after="0" w:line="259" w:lineRule="auto"/>
        <w:rPr>
          <w:rFonts w:ascii="Calibri" w:hAnsi="Calibri" w:cs="Calibri"/>
        </w:rPr>
      </w:pPr>
      <w:r w:rsidRPr="09F25D89" w:rsidR="0035599C">
        <w:rPr>
          <w:rFonts w:ascii="Calibri" w:hAnsi="Calibri" w:cs="Calibri"/>
        </w:rPr>
        <w:t xml:space="preserve">your organization. Follow CASE on social media on </w:t>
      </w:r>
      <w:hyperlink r:id="Ref346133e3354e76">
        <w:r w:rsidRPr="09F25D89" w:rsidR="004F4249">
          <w:rPr>
            <w:rStyle w:val="Hyperlink"/>
            <w:rFonts w:ascii="Calibri" w:hAnsi="Calibri" w:cs="Calibri"/>
          </w:rPr>
          <w:t>LinkedIn</w:t>
        </w:r>
      </w:hyperlink>
      <w:r w:rsidRPr="09F25D89" w:rsidR="0035599C">
        <w:rPr>
          <w:rFonts w:ascii="Calibri" w:hAnsi="Calibri" w:cs="Calibri"/>
        </w:rPr>
        <w:t xml:space="preserve">, </w:t>
      </w:r>
      <w:hyperlink r:id="R2b7e54e2580b417e">
        <w:r w:rsidRPr="09F25D89" w:rsidR="00427708">
          <w:rPr>
            <w:rStyle w:val="Hyperlink"/>
            <w:rFonts w:ascii="Calibri" w:hAnsi="Calibri" w:cs="Calibri"/>
          </w:rPr>
          <w:t>Facebook</w:t>
        </w:r>
      </w:hyperlink>
      <w:r w:rsidRPr="09F25D89" w:rsidR="0035599C">
        <w:rPr>
          <w:rFonts w:ascii="Calibri" w:hAnsi="Calibri" w:cs="Calibri"/>
        </w:rPr>
        <w:t xml:space="preserve">, </w:t>
      </w:r>
      <w:hyperlink r:id="R77a30353d91d41c3">
        <w:r w:rsidRPr="09F25D89" w:rsidR="00E0626D">
          <w:rPr>
            <w:rStyle w:val="Hyperlink"/>
            <w:rFonts w:ascii="Calibri" w:hAnsi="Calibri" w:cs="Calibri"/>
          </w:rPr>
          <w:t>Instagram</w:t>
        </w:r>
      </w:hyperlink>
      <w:r w:rsidRPr="09F25D89" w:rsidR="000364EA">
        <w:rPr>
          <w:rFonts w:ascii="Calibri" w:hAnsi="Calibri" w:cs="Calibri"/>
        </w:rPr>
        <w:t>,</w:t>
      </w:r>
      <w:r w:rsidRPr="09F25D89" w:rsidR="0035599C">
        <w:rPr>
          <w:rFonts w:ascii="Calibri" w:hAnsi="Calibri" w:cs="Calibri"/>
        </w:rPr>
        <w:t xml:space="preserve"> and </w:t>
      </w:r>
      <w:hyperlink r:id="Rec7f9778bf594bed">
        <w:r w:rsidRPr="09F25D89" w:rsidR="0035599C">
          <w:rPr>
            <w:rStyle w:val="Hyperlink"/>
            <w:rFonts w:ascii="Calibri" w:hAnsi="Calibri" w:cs="Calibri"/>
          </w:rPr>
          <w:t>Threads</w:t>
        </w:r>
      </w:hyperlink>
      <w:r w:rsidRPr="09F25D89" w:rsidR="0035599C">
        <w:rPr>
          <w:rFonts w:ascii="Calibri" w:hAnsi="Calibri" w:cs="Calibri"/>
        </w:rPr>
        <w:t xml:space="preserve"> for DEAM updates to share.</w:t>
      </w:r>
    </w:p>
    <w:p w:rsidR="00673E21" w:rsidP="00330B0B" w:rsidRDefault="00673E21" w14:paraId="2AD54EA1" w14:textId="77777777">
      <w:pPr>
        <w:spacing w:after="0" w:line="259" w:lineRule="auto"/>
        <w:rPr>
          <w:rFonts w:ascii="Calibri" w:hAnsi="Calibri" w:cs="Calibri"/>
        </w:rPr>
      </w:pPr>
    </w:p>
    <w:p w:rsidR="0035599C" w:rsidP="00330B0B" w:rsidRDefault="0035599C" w14:paraId="29E52A14" w14:textId="37A8F53F">
      <w:pPr>
        <w:spacing w:after="0" w:line="259" w:lineRule="auto"/>
        <w:rPr>
          <w:rFonts w:ascii="Calibri" w:hAnsi="Calibri" w:cs="Calibri"/>
        </w:rPr>
      </w:pPr>
      <w:r w:rsidRPr="00F328CA">
        <w:rPr>
          <w:rFonts w:ascii="Calibri" w:hAnsi="Calibri" w:cs="Calibri"/>
        </w:rPr>
        <w:t>Tagging your town or municipality or your provincial</w:t>
      </w:r>
      <w:r w:rsidR="00D16436">
        <w:rPr>
          <w:rFonts w:ascii="Calibri" w:hAnsi="Calibri" w:cs="Calibri"/>
        </w:rPr>
        <w:t>/</w:t>
      </w:r>
      <w:r w:rsidRPr="00F328CA">
        <w:rPr>
          <w:rFonts w:ascii="Calibri" w:hAnsi="Calibri" w:cs="Calibri"/>
        </w:rPr>
        <w:t>territorial representatives in</w:t>
      </w:r>
      <w:r w:rsidRPr="0008782B">
        <w:rPr>
          <w:rFonts w:ascii="Calibri" w:hAnsi="Calibri" w:cs="Calibri"/>
        </w:rPr>
        <w:t xml:space="preserve"> your social media posts is a great way to support reaching out to them with the DEAM Proclamation Toolkit.</w:t>
      </w:r>
    </w:p>
    <w:p w:rsidRPr="0008782B" w:rsidR="00CA658C" w:rsidP="00330B0B" w:rsidRDefault="00CA658C" w14:paraId="1E94B274" w14:textId="77777777">
      <w:pPr>
        <w:spacing w:after="0" w:line="259" w:lineRule="auto"/>
        <w:rPr>
          <w:rFonts w:ascii="Calibri" w:hAnsi="Calibri" w:cs="Calibri"/>
        </w:rPr>
      </w:pPr>
    </w:p>
    <w:p w:rsidRPr="00B76F84" w:rsidR="0035599C" w:rsidP="00330B0B" w:rsidRDefault="0035599C" w14:paraId="578C10EA" w14:textId="64C3FE67">
      <w:pPr>
        <w:spacing w:after="0" w:line="259" w:lineRule="auto"/>
        <w:rPr>
          <w:rFonts w:ascii="Calibri" w:hAnsi="Calibri" w:cs="Calibri"/>
        </w:rPr>
      </w:pPr>
      <w:r w:rsidRPr="00B76F84">
        <w:rPr>
          <w:rFonts w:ascii="Calibri" w:hAnsi="Calibri" w:cs="Calibri"/>
        </w:rPr>
        <w:t xml:space="preserve">Don’t forget to use #DEAM2025 in your posts to share your DEAM journey! </w:t>
      </w:r>
    </w:p>
    <w:p w:rsidR="009A56AE" w:rsidP="00B76F84" w:rsidRDefault="009A56AE" w14:paraId="724A7DED" w14:textId="77777777">
      <w:pPr>
        <w:pBdr>
          <w:bottom w:val="single" w:color="auto" w:sz="4" w:space="1"/>
        </w:pBdr>
        <w:spacing w:after="0" w:line="259" w:lineRule="auto"/>
        <w:rPr>
          <w:rFonts w:ascii="Calibri" w:hAnsi="Calibri" w:cs="Calibri"/>
        </w:rPr>
      </w:pPr>
    </w:p>
    <w:p w:rsidR="00B76F84" w:rsidP="00B76F84" w:rsidRDefault="00B76F84" w14:paraId="30031CCC" w14:textId="77777777">
      <w:pPr>
        <w:pBdr>
          <w:bottom w:val="single" w:color="auto" w:sz="4" w:space="1"/>
        </w:pBdr>
        <w:spacing w:after="0" w:line="259" w:lineRule="auto"/>
        <w:rPr>
          <w:rFonts w:ascii="Calibri" w:hAnsi="Calibri" w:cs="Calibri"/>
        </w:rPr>
      </w:pPr>
    </w:p>
    <w:p w:rsidR="00B76F84" w:rsidP="00330B0B" w:rsidRDefault="00B76F84" w14:paraId="18C3F48F" w14:textId="77777777">
      <w:pPr>
        <w:spacing w:after="0" w:line="259" w:lineRule="auto"/>
        <w:rPr>
          <w:rFonts w:ascii="Calibri" w:hAnsi="Calibri" w:cs="Calibri"/>
        </w:rPr>
      </w:pPr>
    </w:p>
    <w:p w:rsidR="00B76F84" w:rsidP="00330B0B" w:rsidRDefault="00B76F84" w14:paraId="4C8347A2" w14:textId="77777777">
      <w:pPr>
        <w:spacing w:after="0" w:line="259" w:lineRule="auto"/>
        <w:rPr>
          <w:rFonts w:ascii="Calibri" w:hAnsi="Calibri" w:cs="Calibri"/>
        </w:rPr>
      </w:pPr>
    </w:p>
    <w:p w:rsidRPr="006C6884" w:rsidR="0035599C" w:rsidP="00330B0B" w:rsidRDefault="0035599C" w14:paraId="2D9582F2" w14:textId="2A2EAFD4">
      <w:pPr>
        <w:spacing w:after="0" w:line="259" w:lineRule="auto"/>
        <w:rPr>
          <w:rFonts w:ascii="Calibri" w:hAnsi="Calibri" w:cs="Calibri"/>
          <w:b/>
          <w:bCs/>
        </w:rPr>
      </w:pPr>
      <w:r w:rsidRPr="006C6884">
        <w:rPr>
          <w:rFonts w:ascii="Calibri" w:hAnsi="Calibri" w:cs="Calibri"/>
          <w:b/>
          <w:bCs/>
        </w:rPr>
        <w:t xml:space="preserve">AUGUST </w:t>
      </w:r>
    </w:p>
    <w:p w:rsidR="006C6884" w:rsidP="00330B0B" w:rsidRDefault="006C6884" w14:paraId="330F21F7" w14:textId="77777777">
      <w:pPr>
        <w:spacing w:after="0" w:line="259" w:lineRule="auto"/>
        <w:rPr>
          <w:rFonts w:ascii="Calibri" w:hAnsi="Calibri" w:cs="Calibri"/>
        </w:rPr>
      </w:pPr>
    </w:p>
    <w:p w:rsidRPr="0008782B" w:rsidR="0035599C" w:rsidP="00330B0B" w:rsidRDefault="0035599C" w14:paraId="1EFF55BA" w14:textId="2E52DD3F">
      <w:pPr>
        <w:spacing w:after="0" w:line="259" w:lineRule="auto"/>
        <w:rPr>
          <w:rFonts w:ascii="Calibri" w:hAnsi="Calibri" w:cs="Calibri"/>
        </w:rPr>
      </w:pPr>
      <w:r w:rsidRPr="0008782B">
        <w:rPr>
          <w:rFonts w:ascii="Calibri" w:hAnsi="Calibri" w:cs="Calibri"/>
        </w:rPr>
        <w:t>This October, join organizations across Canada to celebrate Disability Employment Awareness Month. DEAM is a key opportunity to focus on disability inclusion in Canadian workplace</w:t>
      </w:r>
      <w:r w:rsidR="006C6884">
        <w:rPr>
          <w:rFonts w:ascii="Calibri" w:hAnsi="Calibri" w:cs="Calibri"/>
        </w:rPr>
        <w:t>s</w:t>
      </w:r>
      <w:r w:rsidRPr="0008782B">
        <w:rPr>
          <w:rFonts w:ascii="Calibri" w:hAnsi="Calibri" w:cs="Calibri"/>
        </w:rPr>
        <w:t>.</w:t>
      </w:r>
      <w:r w:rsidR="006C6884">
        <w:rPr>
          <w:rFonts w:ascii="Calibri" w:hAnsi="Calibri" w:cs="Calibri"/>
        </w:rPr>
        <w:t xml:space="preserve"> </w:t>
      </w:r>
      <w:r w:rsidRPr="0008782B">
        <w:rPr>
          <w:rFonts w:ascii="Calibri" w:hAnsi="Calibri" w:cs="Calibri"/>
        </w:rPr>
        <w:t>#DEAM2025</w:t>
      </w:r>
    </w:p>
    <w:p w:rsidRPr="0008782B" w:rsidR="0035599C" w:rsidP="00330B0B" w:rsidRDefault="0035599C" w14:paraId="4D1B7EC0" w14:textId="77777777">
      <w:pPr>
        <w:spacing w:after="0" w:line="259" w:lineRule="auto"/>
        <w:rPr>
          <w:rFonts w:ascii="Calibri" w:hAnsi="Calibri" w:cs="Calibri"/>
        </w:rPr>
      </w:pPr>
    </w:p>
    <w:p w:rsidRPr="0008782B" w:rsidR="0035599C" w:rsidP="00330B0B" w:rsidRDefault="0035599C" w14:paraId="509C57AE" w14:textId="2E9B9C00">
      <w:pPr>
        <w:spacing w:after="0" w:line="259" w:lineRule="auto"/>
        <w:rPr>
          <w:rFonts w:ascii="Calibri" w:hAnsi="Calibri" w:cs="Calibri"/>
        </w:rPr>
      </w:pPr>
      <w:r w:rsidRPr="0008782B">
        <w:rPr>
          <w:rFonts w:ascii="Calibri" w:hAnsi="Calibri" w:cs="Calibri"/>
        </w:rPr>
        <w:t>Did you know that one in five working-age Canadians experiences some form of disability.</w:t>
      </w:r>
      <w:r w:rsidR="00E97E09">
        <w:rPr>
          <w:rFonts w:ascii="Calibri" w:hAnsi="Calibri" w:cs="Calibri"/>
        </w:rPr>
        <w:t xml:space="preserve"> </w:t>
      </w:r>
      <w:r w:rsidRPr="0008782B">
        <w:rPr>
          <w:rFonts w:ascii="Calibri" w:hAnsi="Calibri" w:cs="Calibri"/>
        </w:rPr>
        <w:t>Making the world of work fully disability-inclusive is essential to the success of our workforce.</w:t>
      </w:r>
      <w:r w:rsidR="00E97E09">
        <w:rPr>
          <w:rFonts w:ascii="Calibri" w:hAnsi="Calibri" w:cs="Calibri"/>
        </w:rPr>
        <w:t xml:space="preserve"> </w:t>
      </w:r>
      <w:r w:rsidRPr="0008782B">
        <w:rPr>
          <w:rFonts w:ascii="Calibri" w:hAnsi="Calibri" w:cs="Calibri"/>
        </w:rPr>
        <w:t>#DEAM2025</w:t>
      </w:r>
    </w:p>
    <w:p w:rsidRPr="0008782B" w:rsidR="0035599C" w:rsidP="00330B0B" w:rsidRDefault="0035599C" w14:paraId="17346D20" w14:textId="77777777">
      <w:pPr>
        <w:spacing w:after="0" w:line="259" w:lineRule="auto"/>
        <w:rPr>
          <w:rFonts w:ascii="Calibri" w:hAnsi="Calibri" w:cs="Calibri"/>
        </w:rPr>
      </w:pPr>
    </w:p>
    <w:p w:rsidRPr="0008782B" w:rsidR="0035599C" w:rsidP="00330B0B" w:rsidRDefault="0035599C" w14:paraId="20E961EB" w14:textId="5E96A455">
      <w:pPr>
        <w:spacing w:after="0" w:line="259" w:lineRule="auto"/>
        <w:rPr>
          <w:rFonts w:ascii="Calibri" w:hAnsi="Calibri" w:cs="Calibri"/>
        </w:rPr>
      </w:pPr>
      <w:r w:rsidRPr="0008782B">
        <w:rPr>
          <w:rFonts w:ascii="Calibri" w:hAnsi="Calibri" w:cs="Calibri"/>
        </w:rPr>
        <w:t>We encourage our towns, municipalities, and province or territory to recognize Disability Employment Awareness Month (DEAM) and celebrate the importance of disability inclusion with us.</w:t>
      </w:r>
    </w:p>
    <w:p w:rsidRPr="0008782B" w:rsidR="0035599C" w:rsidP="00330B0B" w:rsidRDefault="0035599C" w14:paraId="55C4D5A3" w14:textId="77777777">
      <w:pPr>
        <w:spacing w:after="0" w:line="259" w:lineRule="auto"/>
        <w:rPr>
          <w:rFonts w:ascii="Calibri" w:hAnsi="Calibri" w:cs="Calibri"/>
        </w:rPr>
      </w:pPr>
    </w:p>
    <w:p w:rsidRPr="0008782B" w:rsidR="0035599C" w:rsidP="00330B0B" w:rsidRDefault="0035599C" w14:paraId="1B8D375E" w14:textId="24F6CB67">
      <w:pPr>
        <w:spacing w:after="0" w:line="259" w:lineRule="auto"/>
        <w:rPr>
          <w:rFonts w:ascii="Calibri" w:hAnsi="Calibri" w:cs="Calibri"/>
        </w:rPr>
      </w:pPr>
      <w:r w:rsidRPr="0008782B">
        <w:rPr>
          <w:rFonts w:ascii="Calibri" w:hAnsi="Calibri" w:cs="Calibri"/>
        </w:rPr>
        <w:t>Follow us for events, resources, and other ways to support DEAM and disability inclusion and to continue the journey toward making our workplaces more welcoming and diverse! #DEAM2025</w:t>
      </w:r>
    </w:p>
    <w:p w:rsidRPr="0008782B" w:rsidR="0035599C" w:rsidP="00330B0B" w:rsidRDefault="0035599C" w14:paraId="3CFD506E" w14:textId="77777777">
      <w:pPr>
        <w:spacing w:after="0" w:line="259" w:lineRule="auto"/>
        <w:rPr>
          <w:rFonts w:ascii="Calibri" w:hAnsi="Calibri" w:cs="Calibri"/>
        </w:rPr>
      </w:pPr>
    </w:p>
    <w:p w:rsidRPr="0008782B" w:rsidR="0035599C" w:rsidP="00330B0B" w:rsidRDefault="0035599C" w14:paraId="0B3EADEC" w14:textId="59621E81">
      <w:pPr>
        <w:spacing w:after="0" w:line="259" w:lineRule="auto"/>
        <w:rPr>
          <w:rFonts w:ascii="Calibri" w:hAnsi="Calibri" w:cs="Calibri"/>
        </w:rPr>
      </w:pPr>
      <w:r w:rsidRPr="0008782B">
        <w:rPr>
          <w:rFonts w:ascii="Calibri" w:hAnsi="Calibri" w:cs="Calibri"/>
        </w:rPr>
        <w:t xml:space="preserve">We call on our government representatives to proclaim that fully including persons who experience disability in the workforce is essential to economic and social success. Let’s recognize October as DEAM, both locally and nationally. Do you agree? #DEAM2025 </w:t>
      </w:r>
    </w:p>
    <w:p w:rsidRPr="006C6884" w:rsidR="0035599C" w:rsidP="00330B0B" w:rsidRDefault="0035599C" w14:paraId="7EA30016" w14:textId="5D037203">
      <w:pPr>
        <w:spacing w:after="0" w:line="259" w:lineRule="auto"/>
        <w:rPr>
          <w:rFonts w:ascii="Calibri" w:hAnsi="Calibri" w:cs="Calibri"/>
          <w:b/>
          <w:bCs/>
        </w:rPr>
      </w:pPr>
      <w:r w:rsidRPr="006C6884">
        <w:rPr>
          <w:rFonts w:ascii="Calibri" w:hAnsi="Calibri" w:cs="Calibri"/>
          <w:b/>
          <w:bCs/>
        </w:rPr>
        <w:lastRenderedPageBreak/>
        <w:t xml:space="preserve">SEPTEMBER </w:t>
      </w:r>
    </w:p>
    <w:p w:rsidR="00114554" w:rsidP="00330B0B" w:rsidRDefault="00114554" w14:paraId="195011DE" w14:textId="77777777">
      <w:pPr>
        <w:spacing w:after="0" w:line="259" w:lineRule="auto"/>
        <w:rPr>
          <w:rFonts w:ascii="Calibri" w:hAnsi="Calibri" w:cs="Calibri"/>
        </w:rPr>
      </w:pPr>
    </w:p>
    <w:p w:rsidRPr="0008782B" w:rsidR="0035599C" w:rsidP="00330B0B" w:rsidRDefault="0035599C" w14:paraId="1F431780" w14:textId="32C060D8">
      <w:pPr>
        <w:spacing w:after="0" w:line="259" w:lineRule="auto"/>
        <w:rPr>
          <w:rFonts w:ascii="Calibri" w:hAnsi="Calibri" w:cs="Calibri"/>
        </w:rPr>
      </w:pPr>
      <w:r w:rsidRPr="0008782B">
        <w:rPr>
          <w:rFonts w:ascii="Calibri" w:hAnsi="Calibri" w:cs="Calibri"/>
        </w:rPr>
        <w:t>Disability Employment Awareness Month (DEAM) is coming up! October is one the most important months of the year for disability inclusion. Let’s get ready!</w:t>
      </w:r>
      <w:r w:rsidRPr="0008782B">
        <w:rPr>
          <w:rFonts w:ascii="Calibri" w:hAnsi="Calibri" w:cs="Calibri"/>
        </w:rPr>
        <w:br/>
      </w:r>
    </w:p>
    <w:p w:rsidRPr="0008782B" w:rsidR="0035599C" w:rsidP="00330B0B" w:rsidRDefault="0035599C" w14:paraId="0F05834F" w14:textId="50136B17">
      <w:pPr>
        <w:spacing w:after="0" w:line="259" w:lineRule="auto"/>
        <w:rPr>
          <w:rFonts w:ascii="Calibri" w:hAnsi="Calibri" w:cs="Calibri"/>
        </w:rPr>
      </w:pPr>
      <w:r w:rsidRPr="0008782B">
        <w:rPr>
          <w:rFonts w:ascii="Calibri" w:hAnsi="Calibri" w:cs="Calibri"/>
        </w:rPr>
        <w:t xml:space="preserve">Join us for a month of events, conversations and invitations to support the journey toward workplaces that are inclusive of all persons who experience disability! Join us in October to recognize #DEAM2025! </w:t>
      </w:r>
      <w:r w:rsidRPr="0008782B">
        <w:rPr>
          <w:rFonts w:ascii="Calibri" w:hAnsi="Calibri" w:cs="Calibri"/>
        </w:rPr>
        <w:br/>
      </w:r>
    </w:p>
    <w:p w:rsidRPr="0008782B" w:rsidR="0035599C" w:rsidP="00330B0B" w:rsidRDefault="0035599C" w14:paraId="522908A6" w14:textId="3073239B">
      <w:pPr>
        <w:spacing w:after="0" w:line="259" w:lineRule="auto"/>
        <w:rPr>
          <w:rFonts w:ascii="Calibri" w:hAnsi="Calibri" w:cs="Calibri"/>
        </w:rPr>
      </w:pPr>
      <w:r w:rsidRPr="0008782B">
        <w:rPr>
          <w:rFonts w:ascii="Calibri" w:hAnsi="Calibri" w:cs="Calibri"/>
        </w:rPr>
        <w:t>Did you know that Disability Employment Awareness Month (DEAM) arrived in Canada in 2010,</w:t>
      </w:r>
      <w:r w:rsidR="00F30673">
        <w:rPr>
          <w:rFonts w:ascii="Calibri" w:hAnsi="Calibri" w:cs="Calibri"/>
        </w:rPr>
        <w:t xml:space="preserve"> </w:t>
      </w:r>
      <w:r w:rsidRPr="0008782B">
        <w:rPr>
          <w:rFonts w:ascii="Calibri" w:hAnsi="Calibri" w:cs="Calibri"/>
        </w:rPr>
        <w:t>after launching in the US in 1988? Manitoba was the first province to proclaim DEAM, with</w:t>
      </w:r>
      <w:r w:rsidR="00F30673">
        <w:rPr>
          <w:rFonts w:ascii="Calibri" w:hAnsi="Calibri" w:cs="Calibri"/>
        </w:rPr>
        <w:t xml:space="preserve"> </w:t>
      </w:r>
      <w:r w:rsidRPr="0008782B">
        <w:rPr>
          <w:rFonts w:ascii="Calibri" w:hAnsi="Calibri" w:cs="Calibri"/>
        </w:rPr>
        <w:t>Saskatchewan’s proclamation coming shortly after. Thank you, Manitoba and Saskatchewan, for</w:t>
      </w:r>
      <w:r w:rsidR="00F30673">
        <w:rPr>
          <w:rFonts w:ascii="Calibri" w:hAnsi="Calibri" w:cs="Calibri"/>
        </w:rPr>
        <w:t xml:space="preserve"> </w:t>
      </w:r>
      <w:r w:rsidRPr="0008782B">
        <w:rPr>
          <w:rFonts w:ascii="Calibri" w:hAnsi="Calibri" w:cs="Calibri"/>
        </w:rPr>
        <w:t xml:space="preserve">leading the way! </w:t>
      </w:r>
      <w:r w:rsidRPr="0008782B">
        <w:rPr>
          <w:rFonts w:ascii="Calibri" w:hAnsi="Calibri" w:cs="Calibri"/>
        </w:rPr>
        <w:br/>
      </w:r>
    </w:p>
    <w:p w:rsidRPr="0008782B" w:rsidR="0035599C" w:rsidP="00330B0B" w:rsidRDefault="0035599C" w14:paraId="57F5066E" w14:textId="4323BE3C">
      <w:pPr>
        <w:spacing w:after="0" w:line="259" w:lineRule="auto"/>
        <w:rPr>
          <w:rFonts w:ascii="Calibri" w:hAnsi="Calibri" w:cs="Calibri"/>
        </w:rPr>
      </w:pPr>
      <w:r w:rsidRPr="0008782B">
        <w:rPr>
          <w:rFonts w:ascii="Calibri" w:hAnsi="Calibri" w:cs="Calibri"/>
        </w:rPr>
        <w:t xml:space="preserve">We call on our </w:t>
      </w:r>
      <w:r w:rsidR="00234C18">
        <w:rPr>
          <w:rFonts w:ascii="Calibri" w:hAnsi="Calibri" w:cs="Calibri"/>
        </w:rPr>
        <w:t xml:space="preserve">government </w:t>
      </w:r>
      <w:r w:rsidRPr="0008782B">
        <w:rPr>
          <w:rFonts w:ascii="Calibri" w:hAnsi="Calibri" w:cs="Calibri"/>
        </w:rPr>
        <w:t>representatives to proclaim and celebrate October as Disability Employment</w:t>
      </w:r>
      <w:r w:rsidR="00234C18">
        <w:rPr>
          <w:rFonts w:ascii="Calibri" w:hAnsi="Calibri" w:cs="Calibri"/>
        </w:rPr>
        <w:t xml:space="preserve"> </w:t>
      </w:r>
      <w:r w:rsidRPr="0008782B">
        <w:rPr>
          <w:rFonts w:ascii="Calibri" w:hAnsi="Calibri" w:cs="Calibri"/>
        </w:rPr>
        <w:t xml:space="preserve">Awareness Month in each province and territory as well as nationally. #DEAM2025 </w:t>
      </w:r>
    </w:p>
    <w:p w:rsidRPr="0008782B" w:rsidR="0035599C" w:rsidP="00330B0B" w:rsidRDefault="0035599C" w14:paraId="4E21B12F" w14:textId="77777777">
      <w:pPr>
        <w:spacing w:after="0" w:line="259" w:lineRule="auto"/>
        <w:rPr>
          <w:rFonts w:ascii="Calibri" w:hAnsi="Calibri" w:cs="Calibri"/>
        </w:rPr>
      </w:pPr>
    </w:p>
    <w:p w:rsidRPr="0008782B" w:rsidR="0035599C" w:rsidP="00330B0B" w:rsidRDefault="0035599C" w14:paraId="400F1895" w14:textId="7D260D8C">
      <w:pPr>
        <w:spacing w:after="0" w:line="259" w:lineRule="auto"/>
        <w:rPr>
          <w:rFonts w:ascii="Calibri" w:hAnsi="Calibri" w:cs="Calibri"/>
        </w:rPr>
      </w:pPr>
      <w:r w:rsidRPr="0008782B">
        <w:rPr>
          <w:rFonts w:ascii="Calibri" w:hAnsi="Calibri" w:cs="Calibri"/>
        </w:rPr>
        <w:t>Persons experiencing disability represent one fifth of Canada’s workforce. Let’s recognize the importance of workplace disability inclusion and</w:t>
      </w:r>
      <w:r w:rsidR="00C663AB">
        <w:rPr>
          <w:rFonts w:ascii="Calibri" w:hAnsi="Calibri" w:cs="Calibri"/>
        </w:rPr>
        <w:t>,</w:t>
      </w:r>
      <w:r w:rsidRPr="0008782B">
        <w:rPr>
          <w:rFonts w:ascii="Calibri" w:hAnsi="Calibri" w:cs="Calibri"/>
        </w:rPr>
        <w:t xml:space="preserve"> </w:t>
      </w:r>
      <w:r w:rsidRPr="0008782B" w:rsidR="00854412">
        <w:rPr>
          <w:rFonts w:ascii="Calibri" w:hAnsi="Calibri" w:cs="Calibri"/>
        </w:rPr>
        <w:t>in October</w:t>
      </w:r>
      <w:r w:rsidR="00C663AB">
        <w:rPr>
          <w:rFonts w:ascii="Calibri" w:hAnsi="Calibri" w:cs="Calibri"/>
        </w:rPr>
        <w:t>,</w:t>
      </w:r>
      <w:r w:rsidRPr="0008782B" w:rsidR="00854412">
        <w:rPr>
          <w:rFonts w:ascii="Calibri" w:hAnsi="Calibri" w:cs="Calibri"/>
        </w:rPr>
        <w:t xml:space="preserve"> </w:t>
      </w:r>
      <w:r w:rsidRPr="0008782B">
        <w:rPr>
          <w:rFonts w:ascii="Calibri" w:hAnsi="Calibri" w:cs="Calibri"/>
        </w:rPr>
        <w:t>proclaim DEAM in each</w:t>
      </w:r>
      <w:r w:rsidR="00C663AB">
        <w:rPr>
          <w:rFonts w:ascii="Calibri" w:hAnsi="Calibri" w:cs="Calibri"/>
        </w:rPr>
        <w:t xml:space="preserve"> </w:t>
      </w:r>
      <w:r w:rsidRPr="0008782B">
        <w:rPr>
          <w:rFonts w:ascii="Calibri" w:hAnsi="Calibri" w:cs="Calibri"/>
        </w:rPr>
        <w:t>province and territory as well as nationally! #DEAM2025</w:t>
      </w:r>
      <w:r w:rsidRPr="0008782B">
        <w:rPr>
          <w:rFonts w:ascii="Calibri" w:hAnsi="Calibri" w:cs="Calibri"/>
        </w:rPr>
        <w:br/>
      </w:r>
    </w:p>
    <w:p w:rsidRPr="0008782B" w:rsidR="0035599C" w:rsidP="00330B0B" w:rsidRDefault="0035599C" w14:paraId="058A2BAE" w14:textId="74FCEF71">
      <w:pPr>
        <w:spacing w:after="0" w:line="259" w:lineRule="auto"/>
        <w:rPr>
          <w:rFonts w:ascii="Calibri" w:hAnsi="Calibri" w:cs="Calibri"/>
        </w:rPr>
      </w:pPr>
      <w:r w:rsidRPr="0008782B">
        <w:rPr>
          <w:rFonts w:ascii="Calibri" w:hAnsi="Calibri" w:cs="Calibri"/>
        </w:rPr>
        <w:t xml:space="preserve">We celebrate Disability Employment Awareness Month (DEAM) </w:t>
      </w:r>
      <w:r w:rsidRPr="0008782B" w:rsidR="00854412">
        <w:rPr>
          <w:rFonts w:ascii="Calibri" w:hAnsi="Calibri" w:cs="Calibri"/>
        </w:rPr>
        <w:t xml:space="preserve">every October </w:t>
      </w:r>
      <w:r w:rsidRPr="0008782B">
        <w:rPr>
          <w:rFonts w:ascii="Calibri" w:hAnsi="Calibri" w:cs="Calibri"/>
        </w:rPr>
        <w:t>to spotlight</w:t>
      </w:r>
      <w:r w:rsidR="00C663AB">
        <w:rPr>
          <w:rFonts w:ascii="Calibri" w:hAnsi="Calibri" w:cs="Calibri"/>
        </w:rPr>
        <w:t xml:space="preserve"> </w:t>
      </w:r>
      <w:r w:rsidRPr="0008782B">
        <w:rPr>
          <w:rFonts w:ascii="Calibri" w:hAnsi="Calibri" w:cs="Calibri"/>
        </w:rPr>
        <w:t>disability</w:t>
      </w:r>
      <w:r w:rsidRPr="0008782B" w:rsidR="00854412">
        <w:rPr>
          <w:rFonts w:ascii="Calibri" w:hAnsi="Calibri" w:cs="Calibri"/>
        </w:rPr>
        <w:t xml:space="preserve"> </w:t>
      </w:r>
      <w:r w:rsidRPr="0008782B">
        <w:rPr>
          <w:rFonts w:ascii="Calibri" w:hAnsi="Calibri" w:cs="Calibri"/>
        </w:rPr>
        <w:t>inclusive employment across Canada. Follow our socials to join in the conversation and</w:t>
      </w:r>
      <w:r w:rsidR="00C663AB">
        <w:rPr>
          <w:rFonts w:ascii="Calibri" w:hAnsi="Calibri" w:cs="Calibri"/>
        </w:rPr>
        <w:t xml:space="preserve"> </w:t>
      </w:r>
      <w:r w:rsidRPr="0008782B">
        <w:rPr>
          <w:rFonts w:ascii="Calibri" w:hAnsi="Calibri" w:cs="Calibri"/>
        </w:rPr>
        <w:t xml:space="preserve">take the next steps on your workplace disability inclusion journey. #DEAM2025 </w:t>
      </w:r>
    </w:p>
    <w:p w:rsidR="00E923F5" w:rsidP="00330B0B" w:rsidRDefault="00E923F5" w14:paraId="4C1C1DEF" w14:textId="77777777">
      <w:pPr>
        <w:spacing w:after="0" w:line="259" w:lineRule="auto"/>
        <w:rPr>
          <w:rFonts w:ascii="Calibri" w:hAnsi="Calibri" w:cs="Calibri"/>
        </w:rPr>
      </w:pPr>
    </w:p>
    <w:p w:rsidRPr="00E923F5" w:rsidR="0035599C" w:rsidP="00330B0B" w:rsidRDefault="0035599C" w14:paraId="20BA58BA" w14:textId="5B6EFE3C">
      <w:pPr>
        <w:spacing w:after="0" w:line="259" w:lineRule="auto"/>
        <w:rPr>
          <w:rFonts w:ascii="Calibri" w:hAnsi="Calibri" w:cs="Calibri"/>
          <w:b/>
          <w:bCs/>
        </w:rPr>
      </w:pPr>
      <w:r w:rsidRPr="0008782B">
        <w:rPr>
          <w:rFonts w:ascii="Calibri" w:hAnsi="Calibri" w:cs="Calibri"/>
        </w:rPr>
        <w:br/>
      </w:r>
      <w:r w:rsidRPr="00E923F5">
        <w:rPr>
          <w:rFonts w:ascii="Calibri" w:hAnsi="Calibri" w:cs="Calibri"/>
          <w:b/>
          <w:bCs/>
        </w:rPr>
        <w:t>OCTOBER</w:t>
      </w:r>
    </w:p>
    <w:p w:rsidR="00E923F5" w:rsidP="00330B0B" w:rsidRDefault="00E923F5" w14:paraId="75766E36" w14:textId="77777777">
      <w:pPr>
        <w:spacing w:after="0" w:line="259" w:lineRule="auto"/>
        <w:rPr>
          <w:rFonts w:ascii="Calibri" w:hAnsi="Calibri" w:cs="Calibri"/>
        </w:rPr>
      </w:pPr>
    </w:p>
    <w:p w:rsidRPr="0008782B" w:rsidR="0035599C" w:rsidP="00330B0B" w:rsidRDefault="0035599C" w14:paraId="6AB9989F" w14:textId="50931402">
      <w:pPr>
        <w:spacing w:after="0" w:line="259" w:lineRule="auto"/>
        <w:rPr>
          <w:rFonts w:ascii="Calibri" w:hAnsi="Calibri" w:cs="Calibri"/>
        </w:rPr>
      </w:pPr>
      <w:r w:rsidRPr="0008782B">
        <w:rPr>
          <w:rFonts w:ascii="Calibri" w:hAnsi="Calibri" w:cs="Calibri"/>
        </w:rPr>
        <w:t>October is Disability Employment Awareness Month (DEAM)</w:t>
      </w:r>
      <w:r w:rsidRPr="0008782B" w:rsidR="00854412">
        <w:rPr>
          <w:rFonts w:ascii="Calibri" w:hAnsi="Calibri" w:cs="Calibri"/>
        </w:rPr>
        <w:t>!</w:t>
      </w:r>
      <w:r w:rsidRPr="0008782B">
        <w:rPr>
          <w:rFonts w:ascii="Calibri" w:hAnsi="Calibri" w:cs="Calibri"/>
        </w:rPr>
        <w:t xml:space="preserve"> We’re excited to join hands with inclusion champions across Canada to spread the word that workplace inclusion for persons experiencing disability is essential to economic and social success. #DEAM2025 </w:t>
      </w:r>
    </w:p>
    <w:p w:rsidRPr="0008782B" w:rsidR="00854412" w:rsidP="00330B0B" w:rsidRDefault="00854412" w14:paraId="49384505" w14:textId="77777777">
      <w:pPr>
        <w:spacing w:after="0" w:line="259" w:lineRule="auto"/>
        <w:rPr>
          <w:rFonts w:ascii="Calibri" w:hAnsi="Calibri" w:cs="Calibri"/>
        </w:rPr>
      </w:pPr>
    </w:p>
    <w:p w:rsidRPr="0008782B" w:rsidR="0035599C" w:rsidP="00330B0B" w:rsidRDefault="0035599C" w14:paraId="066CD468" w14:textId="6D32340F">
      <w:pPr>
        <w:spacing w:after="0" w:line="259" w:lineRule="auto"/>
        <w:rPr>
          <w:rFonts w:ascii="Calibri" w:hAnsi="Calibri" w:cs="Calibri"/>
        </w:rPr>
      </w:pPr>
      <w:r w:rsidRPr="0008782B">
        <w:rPr>
          <w:rFonts w:ascii="Calibri" w:hAnsi="Calibri" w:cs="Calibri"/>
        </w:rPr>
        <w:t xml:space="preserve">We’re proud to </w:t>
      </w:r>
      <w:r w:rsidRPr="0008782B" w:rsidR="00854412">
        <w:rPr>
          <w:rFonts w:ascii="Calibri" w:hAnsi="Calibri" w:cs="Calibri"/>
        </w:rPr>
        <w:t>celebrate</w:t>
      </w:r>
      <w:r w:rsidRPr="0008782B">
        <w:rPr>
          <w:rFonts w:ascii="Calibri" w:hAnsi="Calibri" w:cs="Calibri"/>
        </w:rPr>
        <w:t xml:space="preserve"> October as Disability Employment Awareness Month (DEAM). Every year, DEAM spreads awareness of the importance of fully including the 1 in 5 persons in the workforce in Canada who experience disability. #DEAM2025 </w:t>
      </w:r>
    </w:p>
    <w:p w:rsidRPr="0008782B" w:rsidR="00854412" w:rsidP="00330B0B" w:rsidRDefault="00854412" w14:paraId="79E08F3F" w14:textId="77777777">
      <w:pPr>
        <w:spacing w:after="0" w:line="259" w:lineRule="auto"/>
        <w:rPr>
          <w:rFonts w:ascii="Calibri" w:hAnsi="Calibri" w:cs="Calibri"/>
        </w:rPr>
      </w:pPr>
    </w:p>
    <w:p w:rsidRPr="0008782B" w:rsidR="0035599C" w:rsidP="00330B0B" w:rsidRDefault="0035599C" w14:paraId="4FA77DB7" w14:textId="1674ACA7">
      <w:pPr>
        <w:spacing w:after="0" w:line="259" w:lineRule="auto"/>
        <w:rPr>
          <w:rFonts w:ascii="Calibri" w:hAnsi="Calibri" w:cs="Calibri"/>
        </w:rPr>
      </w:pPr>
      <w:r w:rsidRPr="0008782B">
        <w:rPr>
          <w:rFonts w:ascii="Calibri" w:hAnsi="Calibri" w:cs="Calibri"/>
        </w:rPr>
        <w:t>October is Disability Employment Awareness Month (DEAM)</w:t>
      </w:r>
      <w:r w:rsidRPr="0008782B" w:rsidR="00854412">
        <w:rPr>
          <w:rFonts w:ascii="Calibri" w:hAnsi="Calibri" w:cs="Calibri"/>
        </w:rPr>
        <w:t>!</w:t>
      </w:r>
      <w:r w:rsidRPr="0008782B">
        <w:rPr>
          <w:rFonts w:ascii="Calibri" w:hAnsi="Calibri" w:cs="Calibri"/>
        </w:rPr>
        <w:t xml:space="preserve"> Throughout the month, we share events and resources that raise awareness about #DisabilityInclusion and the essential role it plays in innovative and successful workplaces. #DEAM2025 </w:t>
      </w:r>
    </w:p>
    <w:p w:rsidR="005240B6" w:rsidP="00330B0B" w:rsidRDefault="005240B6" w14:paraId="3FB4D30F" w14:textId="77777777">
      <w:pPr>
        <w:spacing w:after="0" w:line="259" w:lineRule="auto"/>
        <w:rPr>
          <w:rFonts w:ascii="Calibri" w:hAnsi="Calibri" w:cs="Calibri"/>
        </w:rPr>
      </w:pPr>
    </w:p>
    <w:p w:rsidRPr="0008782B" w:rsidR="0035599C" w:rsidP="00330B0B" w:rsidRDefault="0035599C" w14:paraId="23748EEF" w14:textId="2FCA2B7F">
      <w:pPr>
        <w:spacing w:after="0" w:line="259" w:lineRule="auto"/>
        <w:rPr>
          <w:rFonts w:ascii="Calibri" w:hAnsi="Calibri" w:cs="Calibri"/>
        </w:rPr>
      </w:pPr>
      <w:r w:rsidRPr="0008782B">
        <w:rPr>
          <w:rFonts w:ascii="Calibri" w:hAnsi="Calibri" w:cs="Calibri"/>
        </w:rPr>
        <w:lastRenderedPageBreak/>
        <w:t>Workplace inclusion makes us stronger. What does this mean to you? Help us celebrate DEAM and move toward #DisabilityInclusion for all by sharing some of the reasons you think</w:t>
      </w:r>
      <w:r w:rsidR="005240B6">
        <w:rPr>
          <w:rFonts w:ascii="Calibri" w:hAnsi="Calibri" w:cs="Calibri"/>
        </w:rPr>
        <w:t xml:space="preserve"> </w:t>
      </w:r>
      <w:r w:rsidRPr="0008782B">
        <w:rPr>
          <w:rFonts w:ascii="Calibri" w:hAnsi="Calibri" w:cs="Calibri"/>
        </w:rPr>
        <w:t>workplace inclusion is essential. #DEAM2025</w:t>
      </w:r>
      <w:r w:rsidRPr="0008782B" w:rsidR="00854412">
        <w:rPr>
          <w:rFonts w:ascii="Calibri" w:hAnsi="Calibri" w:cs="Calibri"/>
        </w:rPr>
        <w:br/>
      </w:r>
    </w:p>
    <w:p w:rsidRPr="0008782B" w:rsidR="0035599C" w:rsidP="00330B0B" w:rsidRDefault="0035599C" w14:paraId="794A24C0" w14:textId="25C5D247">
      <w:pPr>
        <w:spacing w:after="0" w:line="259" w:lineRule="auto"/>
        <w:rPr>
          <w:rFonts w:ascii="Calibri" w:hAnsi="Calibri" w:cs="Calibri"/>
        </w:rPr>
      </w:pPr>
      <w:r w:rsidRPr="0008782B">
        <w:rPr>
          <w:rFonts w:ascii="Calibri" w:hAnsi="Calibri" w:cs="Calibri"/>
        </w:rPr>
        <w:t xml:space="preserve">Do you believe that meaningful, stable employment with equal pay for equal work is a fundamental right for all persons? Help us celebrate DEAM by telling us </w:t>
      </w:r>
      <w:proofErr w:type="gramStart"/>
      <w:r w:rsidRPr="0008782B">
        <w:rPr>
          <w:rFonts w:ascii="Calibri" w:hAnsi="Calibri" w:cs="Calibri"/>
        </w:rPr>
        <w:t>“why</w:t>
      </w:r>
      <w:proofErr w:type="gramEnd"/>
      <w:r w:rsidRPr="0008782B">
        <w:rPr>
          <w:rFonts w:ascii="Calibri" w:hAnsi="Calibri" w:cs="Calibri"/>
        </w:rPr>
        <w:t xml:space="preserve">” </w:t>
      </w:r>
      <w:r w:rsidRPr="0008782B" w:rsidR="00854412">
        <w:rPr>
          <w:rFonts w:ascii="Calibri" w:hAnsi="Calibri" w:cs="Calibri"/>
        </w:rPr>
        <w:t>you support</w:t>
      </w:r>
      <w:r w:rsidR="00440FE1">
        <w:rPr>
          <w:rFonts w:ascii="Calibri" w:hAnsi="Calibri" w:cs="Calibri"/>
        </w:rPr>
        <w:t xml:space="preserve"> </w:t>
      </w:r>
      <w:r w:rsidRPr="0008782B" w:rsidR="00854412">
        <w:rPr>
          <w:rFonts w:ascii="Calibri" w:hAnsi="Calibri" w:cs="Calibri"/>
        </w:rPr>
        <w:t xml:space="preserve">disability employment inclusion </w:t>
      </w:r>
      <w:r w:rsidRPr="0008782B">
        <w:rPr>
          <w:rFonts w:ascii="Calibri" w:hAnsi="Calibri" w:cs="Calibri"/>
        </w:rPr>
        <w:t>in the comments. #DEAM2025</w:t>
      </w:r>
      <w:r w:rsidRPr="0008782B" w:rsidR="00854412">
        <w:rPr>
          <w:rFonts w:ascii="Calibri" w:hAnsi="Calibri" w:cs="Calibri"/>
        </w:rPr>
        <w:br/>
      </w:r>
    </w:p>
    <w:p w:rsidR="0035599C" w:rsidP="00330B0B" w:rsidRDefault="0035599C" w14:paraId="6A4CF6B9" w14:textId="63163303">
      <w:pPr>
        <w:spacing w:after="0" w:line="259" w:lineRule="auto"/>
        <w:rPr>
          <w:rFonts w:ascii="Calibri" w:hAnsi="Calibri" w:cs="Calibri"/>
        </w:rPr>
      </w:pPr>
      <w:r w:rsidRPr="0008782B">
        <w:rPr>
          <w:rFonts w:ascii="Calibri" w:hAnsi="Calibri" w:cs="Calibri"/>
        </w:rPr>
        <w:t xml:space="preserve">Let’s transform the landscape and create equitable and inclusive employment together. How do you influence your work culture toward #DisabilityInclusion for all? What </w:t>
      </w:r>
      <w:r w:rsidRPr="0008782B" w:rsidR="00854412">
        <w:rPr>
          <w:rFonts w:ascii="Calibri" w:hAnsi="Calibri" w:cs="Calibri"/>
        </w:rPr>
        <w:t>changes</w:t>
      </w:r>
      <w:r w:rsidR="00440FE1">
        <w:rPr>
          <w:rFonts w:ascii="Calibri" w:hAnsi="Calibri" w:cs="Calibri"/>
        </w:rPr>
        <w:t xml:space="preserve"> </w:t>
      </w:r>
      <w:r w:rsidRPr="0008782B">
        <w:rPr>
          <w:rFonts w:ascii="Calibri" w:hAnsi="Calibri" w:cs="Calibri"/>
        </w:rPr>
        <w:t xml:space="preserve">need to happen? Tell us in the comments. #DEAM2025 </w:t>
      </w:r>
    </w:p>
    <w:p w:rsidRPr="0008782B" w:rsidR="00114554" w:rsidP="00330B0B" w:rsidRDefault="00114554" w14:paraId="268A35D0" w14:textId="77777777">
      <w:pPr>
        <w:spacing w:after="0" w:line="259" w:lineRule="auto"/>
        <w:rPr>
          <w:rFonts w:ascii="Calibri" w:hAnsi="Calibri" w:cs="Calibri"/>
        </w:rPr>
      </w:pPr>
    </w:p>
    <w:sectPr w:rsidRPr="0008782B" w:rsidR="00114554" w:rsidSect="00114554">
      <w:headerReference w:type="default" r:id="rId13"/>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6F84" w:rsidP="00B76F84" w:rsidRDefault="00B76F84" w14:paraId="3B52CA2E" w14:textId="77777777">
      <w:pPr>
        <w:spacing w:after="0" w:line="240" w:lineRule="auto"/>
      </w:pPr>
      <w:r>
        <w:separator/>
      </w:r>
    </w:p>
  </w:endnote>
  <w:endnote w:type="continuationSeparator" w:id="0">
    <w:p w:rsidR="00B76F84" w:rsidP="00B76F84" w:rsidRDefault="00B76F84" w14:paraId="162F00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6F84" w:rsidP="00B76F84" w:rsidRDefault="00B76F84" w14:paraId="1A1467E3" w14:textId="77777777">
      <w:pPr>
        <w:spacing w:after="0" w:line="240" w:lineRule="auto"/>
      </w:pPr>
      <w:r>
        <w:separator/>
      </w:r>
    </w:p>
  </w:footnote>
  <w:footnote w:type="continuationSeparator" w:id="0">
    <w:p w:rsidR="00B76F84" w:rsidP="00B76F84" w:rsidRDefault="00B76F84" w14:paraId="280811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6F84" w:rsidRDefault="00B76F84" w14:paraId="4472F7F0" w14:textId="06B5F378">
    <w:pPr>
      <w:pStyle w:val="Header"/>
      <w:rPr>
        <w:rFonts w:ascii="Calibri" w:hAnsi="Calibri" w:cs="Calibri"/>
        <w:noProof/>
      </w:rPr>
    </w:pPr>
    <w:r w:rsidRPr="00B76F84">
      <w:rPr>
        <w:rFonts w:ascii="Calibri" w:hAnsi="Calibri" w:cs="Calibri"/>
      </w:rPr>
      <w:t xml:space="preserve">DEAM </w:t>
    </w:r>
    <w:proofErr w:type="gramStart"/>
    <w:r w:rsidR="00400D82">
      <w:rPr>
        <w:rFonts w:ascii="Calibri" w:hAnsi="Calibri" w:cs="Calibri"/>
      </w:rPr>
      <w:t>2025  |</w:t>
    </w:r>
    <w:proofErr w:type="gramEnd"/>
    <w:r w:rsidR="00400D82">
      <w:rPr>
        <w:rFonts w:ascii="Calibri" w:hAnsi="Calibri" w:cs="Calibri"/>
      </w:rPr>
      <w:t xml:space="preserve">  Sample </w:t>
    </w:r>
    <w:r w:rsidRPr="00B76F84">
      <w:rPr>
        <w:rFonts w:ascii="Calibri" w:hAnsi="Calibri" w:cs="Calibri"/>
      </w:rPr>
      <w:t>Social Media Posts</w:t>
    </w:r>
    <w:r w:rsidR="00400D82">
      <w:rPr>
        <w:rFonts w:ascii="Calibri" w:hAnsi="Calibri" w:cs="Calibri"/>
      </w:rPr>
      <w:tab/>
    </w:r>
    <w:r w:rsidR="00400D82">
      <w:rPr>
        <w:rFonts w:ascii="Calibri" w:hAnsi="Calibri" w:cs="Calibri"/>
      </w:rPr>
      <w:tab/>
    </w:r>
    <w:r w:rsidRPr="00400D82" w:rsidR="00400D82">
      <w:rPr>
        <w:rFonts w:ascii="Calibri" w:hAnsi="Calibri" w:cs="Calibri"/>
      </w:rPr>
      <w:fldChar w:fldCharType="begin"/>
    </w:r>
    <w:r w:rsidRPr="00400D82" w:rsidR="00400D82">
      <w:rPr>
        <w:rFonts w:ascii="Calibri" w:hAnsi="Calibri" w:cs="Calibri"/>
      </w:rPr>
      <w:instrText xml:space="preserve"> PAGE   \* MERGEFORMAT </w:instrText>
    </w:r>
    <w:r w:rsidRPr="00400D82" w:rsidR="00400D82">
      <w:rPr>
        <w:rFonts w:ascii="Calibri" w:hAnsi="Calibri" w:cs="Calibri"/>
      </w:rPr>
      <w:fldChar w:fldCharType="separate"/>
    </w:r>
    <w:r w:rsidRPr="00400D82" w:rsidR="00400D82">
      <w:rPr>
        <w:rFonts w:ascii="Calibri" w:hAnsi="Calibri" w:cs="Calibri"/>
        <w:noProof/>
      </w:rPr>
      <w:t>1</w:t>
    </w:r>
    <w:r w:rsidRPr="00400D82" w:rsidR="00400D82">
      <w:rPr>
        <w:rFonts w:ascii="Calibri" w:hAnsi="Calibri" w:cs="Calibri"/>
        <w:noProof/>
      </w:rPr>
      <w:fldChar w:fldCharType="end"/>
    </w:r>
  </w:p>
  <w:p w:rsidR="00400D82" w:rsidRDefault="00400D82" w14:paraId="67D3F4D5" w14:textId="77777777">
    <w:pPr>
      <w:pStyle w:val="Header"/>
      <w:rPr>
        <w:rFonts w:ascii="Calibri" w:hAnsi="Calibri" w:cs="Calibri"/>
        <w:noProof/>
      </w:rPr>
    </w:pPr>
  </w:p>
  <w:p w:rsidRPr="00B76F84" w:rsidR="00400D82" w:rsidRDefault="00400D82" w14:paraId="2EC5FCC1" w14:textId="77777777">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9C"/>
    <w:rsid w:val="0001640B"/>
    <w:rsid w:val="000364EA"/>
    <w:rsid w:val="0008782B"/>
    <w:rsid w:val="000F24E8"/>
    <w:rsid w:val="00114554"/>
    <w:rsid w:val="00127261"/>
    <w:rsid w:val="00140C7E"/>
    <w:rsid w:val="001D047F"/>
    <w:rsid w:val="00234C18"/>
    <w:rsid w:val="00236136"/>
    <w:rsid w:val="003171D6"/>
    <w:rsid w:val="003215C4"/>
    <w:rsid w:val="00330B0B"/>
    <w:rsid w:val="00353F63"/>
    <w:rsid w:val="0035599C"/>
    <w:rsid w:val="003E75F1"/>
    <w:rsid w:val="003F283F"/>
    <w:rsid w:val="003F2C98"/>
    <w:rsid w:val="00400D82"/>
    <w:rsid w:val="00427708"/>
    <w:rsid w:val="00427784"/>
    <w:rsid w:val="00440FE1"/>
    <w:rsid w:val="004F2E1F"/>
    <w:rsid w:val="004F4249"/>
    <w:rsid w:val="005240B6"/>
    <w:rsid w:val="00673E21"/>
    <w:rsid w:val="006B47DC"/>
    <w:rsid w:val="006C6884"/>
    <w:rsid w:val="00726F28"/>
    <w:rsid w:val="00740492"/>
    <w:rsid w:val="007E1E82"/>
    <w:rsid w:val="00806A1B"/>
    <w:rsid w:val="00854412"/>
    <w:rsid w:val="00966E6B"/>
    <w:rsid w:val="00972D1C"/>
    <w:rsid w:val="0098660D"/>
    <w:rsid w:val="009A56AE"/>
    <w:rsid w:val="009A7FF8"/>
    <w:rsid w:val="00A2123D"/>
    <w:rsid w:val="00A4569B"/>
    <w:rsid w:val="00AB45E0"/>
    <w:rsid w:val="00B13626"/>
    <w:rsid w:val="00B22C21"/>
    <w:rsid w:val="00B76F84"/>
    <w:rsid w:val="00BA223D"/>
    <w:rsid w:val="00BC7B7C"/>
    <w:rsid w:val="00C359FC"/>
    <w:rsid w:val="00C663AB"/>
    <w:rsid w:val="00CA658C"/>
    <w:rsid w:val="00CF396C"/>
    <w:rsid w:val="00D16436"/>
    <w:rsid w:val="00E0626D"/>
    <w:rsid w:val="00E073C3"/>
    <w:rsid w:val="00E66644"/>
    <w:rsid w:val="00E923F5"/>
    <w:rsid w:val="00E97E09"/>
    <w:rsid w:val="00EC38B0"/>
    <w:rsid w:val="00ED6A1B"/>
    <w:rsid w:val="00F30673"/>
    <w:rsid w:val="00F328CA"/>
    <w:rsid w:val="00FB79CD"/>
    <w:rsid w:val="00FD33F9"/>
    <w:rsid w:val="09F25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7E41"/>
  <w15:chartTrackingRefBased/>
  <w15:docId w15:val="{3D549DAE-A8A7-4CD6-BA9B-350DFB7E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599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99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99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599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599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599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599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599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599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599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599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599C"/>
    <w:rPr>
      <w:rFonts w:eastAsiaTheme="majorEastAsia" w:cstheme="majorBidi"/>
      <w:color w:val="272727" w:themeColor="text1" w:themeTint="D8"/>
    </w:rPr>
  </w:style>
  <w:style w:type="paragraph" w:styleId="Title">
    <w:name w:val="Title"/>
    <w:basedOn w:val="Normal"/>
    <w:next w:val="Normal"/>
    <w:link w:val="TitleChar"/>
    <w:uiPriority w:val="10"/>
    <w:qFormat/>
    <w:rsid w:val="0035599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599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599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5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99C"/>
    <w:pPr>
      <w:spacing w:before="160"/>
      <w:jc w:val="center"/>
    </w:pPr>
    <w:rPr>
      <w:i/>
      <w:iCs/>
      <w:color w:val="404040" w:themeColor="text1" w:themeTint="BF"/>
    </w:rPr>
  </w:style>
  <w:style w:type="character" w:styleId="QuoteChar" w:customStyle="1">
    <w:name w:val="Quote Char"/>
    <w:basedOn w:val="DefaultParagraphFont"/>
    <w:link w:val="Quote"/>
    <w:uiPriority w:val="29"/>
    <w:rsid w:val="0035599C"/>
    <w:rPr>
      <w:i/>
      <w:iCs/>
      <w:color w:val="404040" w:themeColor="text1" w:themeTint="BF"/>
    </w:rPr>
  </w:style>
  <w:style w:type="paragraph" w:styleId="ListParagraph">
    <w:name w:val="List Paragraph"/>
    <w:basedOn w:val="Normal"/>
    <w:uiPriority w:val="34"/>
    <w:qFormat/>
    <w:rsid w:val="0035599C"/>
    <w:pPr>
      <w:ind w:left="720"/>
      <w:contextualSpacing/>
    </w:pPr>
  </w:style>
  <w:style w:type="character" w:styleId="IntenseEmphasis">
    <w:name w:val="Intense Emphasis"/>
    <w:basedOn w:val="DefaultParagraphFont"/>
    <w:uiPriority w:val="21"/>
    <w:qFormat/>
    <w:rsid w:val="0035599C"/>
    <w:rPr>
      <w:i/>
      <w:iCs/>
      <w:color w:val="0F4761" w:themeColor="accent1" w:themeShade="BF"/>
    </w:rPr>
  </w:style>
  <w:style w:type="paragraph" w:styleId="IntenseQuote">
    <w:name w:val="Intense Quote"/>
    <w:basedOn w:val="Normal"/>
    <w:next w:val="Normal"/>
    <w:link w:val="IntenseQuoteChar"/>
    <w:uiPriority w:val="30"/>
    <w:qFormat/>
    <w:rsid w:val="0035599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599C"/>
    <w:rPr>
      <w:i/>
      <w:iCs/>
      <w:color w:val="0F4761" w:themeColor="accent1" w:themeShade="BF"/>
    </w:rPr>
  </w:style>
  <w:style w:type="character" w:styleId="IntenseReference">
    <w:name w:val="Intense Reference"/>
    <w:basedOn w:val="DefaultParagraphFont"/>
    <w:uiPriority w:val="32"/>
    <w:qFormat/>
    <w:rsid w:val="0035599C"/>
    <w:rPr>
      <w:b/>
      <w:bCs/>
      <w:smallCaps/>
      <w:color w:val="0F4761" w:themeColor="accent1" w:themeShade="BF"/>
      <w:spacing w:val="5"/>
    </w:rPr>
  </w:style>
  <w:style w:type="character" w:styleId="normaltextrun" w:customStyle="1">
    <w:name w:val="normaltextrun"/>
    <w:basedOn w:val="DefaultParagraphFont"/>
    <w:rsid w:val="00127261"/>
  </w:style>
  <w:style w:type="character" w:styleId="eop" w:customStyle="1">
    <w:name w:val="eop"/>
    <w:basedOn w:val="DefaultParagraphFont"/>
    <w:rsid w:val="00127261"/>
  </w:style>
  <w:style w:type="character" w:styleId="Hyperlink">
    <w:name w:val="Hyperlink"/>
    <w:basedOn w:val="DefaultParagraphFont"/>
    <w:uiPriority w:val="99"/>
    <w:unhideWhenUsed/>
    <w:rsid w:val="004F4249"/>
    <w:rPr>
      <w:color w:val="467886" w:themeColor="hyperlink"/>
      <w:u w:val="single"/>
    </w:rPr>
  </w:style>
  <w:style w:type="character" w:styleId="UnresolvedMention">
    <w:name w:val="Unresolved Mention"/>
    <w:basedOn w:val="DefaultParagraphFont"/>
    <w:uiPriority w:val="99"/>
    <w:semiHidden/>
    <w:unhideWhenUsed/>
    <w:rsid w:val="004F4249"/>
    <w:rPr>
      <w:color w:val="605E5C"/>
      <w:shd w:val="clear" w:color="auto" w:fill="E1DFDD"/>
    </w:rPr>
  </w:style>
  <w:style w:type="paragraph" w:styleId="Header">
    <w:name w:val="header"/>
    <w:basedOn w:val="Normal"/>
    <w:link w:val="HeaderChar"/>
    <w:uiPriority w:val="99"/>
    <w:unhideWhenUsed/>
    <w:rsid w:val="00B76F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6F84"/>
  </w:style>
  <w:style w:type="paragraph" w:styleId="Footer">
    <w:name w:val="footer"/>
    <w:basedOn w:val="Normal"/>
    <w:link w:val="FooterChar"/>
    <w:uiPriority w:val="99"/>
    <w:unhideWhenUsed/>
    <w:rsid w:val="00B76F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linkedin.com/company/canadian-association-for-supported-employment" TargetMode="External" Id="Ref346133e3354e76" /><Relationship Type="http://schemas.openxmlformats.org/officeDocument/2006/relationships/hyperlink" Target="https://www.facebook.com/CanadianAssocSupportedEmployment" TargetMode="External" Id="R2b7e54e2580b417e" /><Relationship Type="http://schemas.openxmlformats.org/officeDocument/2006/relationships/hyperlink" Target="https://www.instagram.com/canada_case/" TargetMode="External" Id="R77a30353d91d41c3" /><Relationship Type="http://schemas.openxmlformats.org/officeDocument/2006/relationships/hyperlink" Target="https://www.threads.com/@canada_case" TargetMode="External" Id="Rec7f9778bf594be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D5D6A09ADFB488CBA47D4BB050E3D" ma:contentTypeVersion="22" ma:contentTypeDescription="Create a new document." ma:contentTypeScope="" ma:versionID="616a4a7649ea456f7ad6305c6a025cf9">
  <xsd:schema xmlns:xsd="http://www.w3.org/2001/XMLSchema" xmlns:xs="http://www.w3.org/2001/XMLSchema" xmlns:p="http://schemas.microsoft.com/office/2006/metadata/properties" xmlns:ns2="eff6ea7e-cbd8-4fbd-903c-f2a1bad9d85d" xmlns:ns3="63ac2bd6-2be1-4dc7-8aac-1dad2852a935" targetNamespace="http://schemas.microsoft.com/office/2006/metadata/properties" ma:root="true" ma:fieldsID="0dae5e550c04d8ccc6eb637d165ef924" ns2:_="" ns3:_="">
    <xsd:import namespace="eff6ea7e-cbd8-4fbd-903c-f2a1bad9d85d"/>
    <xsd:import namespace="63ac2bd6-2be1-4dc7-8aac-1dad2852a9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Thumbnail"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ea7e-cbd8-4fbd-903c-f2a1bad9d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680938-5c38-47b0-bb47-3e0cf787e77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ac2bd6-2be1-4dc7-8aac-1dad2852a9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23779c-54c5-4bef-ac8d-816df97223cd}" ma:internalName="TaxCatchAll" ma:showField="CatchAllData" ma:web="63ac2bd6-2be1-4dc7-8aac-1dad2852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eff6ea7e-cbd8-4fbd-903c-f2a1bad9d85d" xsi:nil="true"/>
    <lcf76f155ced4ddcb4097134ff3c332f xmlns="eff6ea7e-cbd8-4fbd-903c-f2a1bad9d85d">
      <Terms xmlns="http://schemas.microsoft.com/office/infopath/2007/PartnerControls"/>
    </lcf76f155ced4ddcb4097134ff3c332f>
    <TaxCatchAll xmlns="63ac2bd6-2be1-4dc7-8aac-1dad2852a935" xsi:nil="true"/>
    <Thumbnail xmlns="eff6ea7e-cbd8-4fbd-903c-f2a1bad9d8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73A88-D6A3-4174-ADDE-4F9CCE48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ea7e-cbd8-4fbd-903c-f2a1bad9d85d"/>
    <ds:schemaRef ds:uri="63ac2bd6-2be1-4dc7-8aac-1dad2852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FBDAD-3ED6-44A1-B7A0-0F3E1E5142F1}">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eff6ea7e-cbd8-4fbd-903c-f2a1bad9d85d"/>
    <ds:schemaRef ds:uri="http://schemas.openxmlformats.org/package/2006/metadata/core-properties"/>
    <ds:schemaRef ds:uri="63ac2bd6-2be1-4dc7-8aac-1dad2852a935"/>
  </ds:schemaRefs>
</ds:datastoreItem>
</file>

<file path=customXml/itemProps3.xml><?xml version="1.0" encoding="utf-8"?>
<ds:datastoreItem xmlns:ds="http://schemas.openxmlformats.org/officeDocument/2006/customXml" ds:itemID="{FC26439D-ED9B-40FC-BC2B-E556F3FFA6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Janesse Leung</dc:creator>
  <keywords/>
  <dc:description/>
  <lastModifiedBy>Brenda Piquette</lastModifiedBy>
  <revision>67</revision>
  <dcterms:created xsi:type="dcterms:W3CDTF">2025-08-01T14:12:00.0000000Z</dcterms:created>
  <dcterms:modified xsi:type="dcterms:W3CDTF">2025-08-20T19:16:42.7002184Z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0x010100272D5D6A09ADFB488CBA47D4BB050E3D</vt:lpwstr>
  </property>
  <property fmtid="{D5CDD505-2E9C-101B-9397-08002B2CF9AE}" pid="3" name="MediaServiceImageTags">
    <vt:lpwstr/>
  </property>
</Properties>
</file>